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4AA" w:rsidRDefault="006F6CB3">
      <w:pPr>
        <w:rPr>
          <w:rFonts w:ascii="Arial" w:hAnsi="Arial" w:cs="Arial"/>
          <w:sz w:val="18"/>
          <w:szCs w:val="18"/>
        </w:rPr>
      </w:pPr>
      <w:r w:rsidRPr="006F0D16">
        <w:rPr>
          <w:rFonts w:ascii="Arial" w:hAnsi="Arial" w:cs="Arial"/>
          <w:b/>
          <w:bCs/>
          <w:sz w:val="18"/>
          <w:szCs w:val="18"/>
        </w:rPr>
        <w:t>Per Diem Rates</w:t>
      </w:r>
      <w:bookmarkStart w:id="0" w:name="_GoBack"/>
      <w:bookmarkEnd w:id="0"/>
    </w:p>
    <w:p w:rsidR="00B604AA" w:rsidRDefault="006F6CB3">
      <w:pPr>
        <w:pStyle w:val="NormalWeb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The following table contains meals and incidental totals and their breakdown. These per diem rates are in line with federal government standards.</w:t>
      </w:r>
    </w:p>
    <w:p w:rsidR="00B604AA" w:rsidRDefault="006F6CB3">
      <w:pPr>
        <w:pStyle w:val="NormalWeb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Meals &amp; Incidentals Breakdown</w:t>
      </w:r>
    </w:p>
    <w:p w:rsidR="00B604AA" w:rsidRDefault="00B604AA">
      <w:pPr>
        <w:pStyle w:val="NormalWeb"/>
        <w:rPr>
          <w:rFonts w:ascii="Arial" w:hAnsi="Arial" w:cs="Arial"/>
          <w:b/>
          <w:bCs/>
          <w:sz w:val="18"/>
          <w:szCs w:val="18"/>
        </w:rPr>
      </w:pPr>
    </w:p>
    <w:p w:rsidR="00B604AA" w:rsidRDefault="00B463D3">
      <w:pPr>
        <w:pStyle w:val="NormalWeb"/>
        <w:spacing w:before="0" w:beforeAutospacing="0" w:after="0" w:afterAutospacing="0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Breakfast</w:t>
      </w:r>
    </w:p>
    <w:p w:rsidR="00B604AA" w:rsidRDefault="00B463D3">
      <w:pPr>
        <w:pStyle w:val="NormalWeb"/>
        <w:spacing w:before="0" w:beforeAutospacing="0" w:after="0" w:afterAutospacing="0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Lunch</w:t>
      </w:r>
    </w:p>
    <w:p w:rsidR="00B604AA" w:rsidRDefault="00B463D3">
      <w:pPr>
        <w:pStyle w:val="NormalWeb"/>
        <w:spacing w:before="0" w:beforeAutospacing="0" w:after="0" w:afterAutospacing="0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Dinner</w:t>
      </w:r>
    </w:p>
    <w:p w:rsidR="00B604AA" w:rsidRDefault="00B463D3">
      <w:pPr>
        <w:pStyle w:val="NormalWeb"/>
        <w:spacing w:before="0" w:beforeAutospacing="0" w:after="0" w:afterAutospacing="0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Incidentals</w:t>
      </w:r>
    </w:p>
    <w:p w:rsidR="00B604AA" w:rsidRDefault="00B463D3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003082"/>
          <w:sz w:val="18"/>
          <w:szCs w:val="18"/>
        </w:rPr>
      </w:pPr>
      <w:r w:rsidRPr="00C96C64">
        <w:rPr>
          <w:rFonts w:ascii="Arial" w:hAnsi="Arial" w:cs="Arial"/>
          <w:b/>
          <w:bCs/>
          <w:color w:val="003082"/>
          <w:sz w:val="18"/>
          <w:szCs w:val="18"/>
        </w:rPr>
        <w:t>Totals</w:t>
      </w:r>
    </w:p>
    <w:sectPr w:rsidR="00B604AA" w:rsidSect="009F791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CB3"/>
    <w:rsid w:val="00022153"/>
    <w:rsid w:val="00082CA8"/>
    <w:rsid w:val="001C3B76"/>
    <w:rsid w:val="001D6A91"/>
    <w:rsid w:val="00246EEF"/>
    <w:rsid w:val="002D3F72"/>
    <w:rsid w:val="005A105D"/>
    <w:rsid w:val="006265F7"/>
    <w:rsid w:val="006F0D16"/>
    <w:rsid w:val="006F6CB3"/>
    <w:rsid w:val="007B3E32"/>
    <w:rsid w:val="007B74B0"/>
    <w:rsid w:val="0082448A"/>
    <w:rsid w:val="00846012"/>
    <w:rsid w:val="009901F5"/>
    <w:rsid w:val="009F791E"/>
    <w:rsid w:val="00A17A03"/>
    <w:rsid w:val="00A70A99"/>
    <w:rsid w:val="00A83BCA"/>
    <w:rsid w:val="00AF2545"/>
    <w:rsid w:val="00B03315"/>
    <w:rsid w:val="00B26A9D"/>
    <w:rsid w:val="00B463D3"/>
    <w:rsid w:val="00B548DE"/>
    <w:rsid w:val="00B604AA"/>
    <w:rsid w:val="00B633F3"/>
    <w:rsid w:val="00C46286"/>
    <w:rsid w:val="00C579EB"/>
    <w:rsid w:val="00CA30B6"/>
    <w:rsid w:val="00D23F7A"/>
    <w:rsid w:val="00E44DFE"/>
    <w:rsid w:val="00EC4DF9"/>
    <w:rsid w:val="00EE358F"/>
    <w:rsid w:val="00EE3F8C"/>
    <w:rsid w:val="00F13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F6CB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6F6CB3"/>
    <w:rPr>
      <w:rFonts w:ascii="Arial" w:hAnsi="Arial" w:cs="Arial" w:hint="default"/>
      <w:b/>
      <w:bCs/>
      <w:strike w:val="0"/>
      <w:dstrike w:val="0"/>
      <w:color w:val="0303CD"/>
      <w:sz w:val="18"/>
      <w:szCs w:val="18"/>
      <w:u w:val="none"/>
      <w:effect w:val="none"/>
    </w:rPr>
  </w:style>
  <w:style w:type="paragraph" w:styleId="NormalWeb">
    <w:name w:val="Normal (Web)"/>
    <w:basedOn w:val="Normal"/>
    <w:rsid w:val="006F6CB3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F6CB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6F6CB3"/>
    <w:rPr>
      <w:rFonts w:ascii="Arial" w:hAnsi="Arial" w:cs="Arial" w:hint="default"/>
      <w:b/>
      <w:bCs/>
      <w:strike w:val="0"/>
      <w:dstrike w:val="0"/>
      <w:color w:val="0303CD"/>
      <w:sz w:val="18"/>
      <w:szCs w:val="18"/>
      <w:u w:val="none"/>
      <w:effect w:val="none"/>
    </w:rPr>
  </w:style>
  <w:style w:type="paragraph" w:styleId="NormalWeb">
    <w:name w:val="Normal (Web)"/>
    <w:basedOn w:val="Normal"/>
    <w:rsid w:val="006F6CB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4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microsoft.com/office/word/2004/10/bibliography" xmlns="http://schemas.microsoft.com/office/word/2004/10/bibliography"/>
</file>

<file path=customXml/itemProps1.xml><?xml version="1.0" encoding="utf-8"?>
<ds:datastoreItem xmlns:ds="http://schemas.openxmlformats.org/officeDocument/2006/customXml" ds:itemID="{D186BF0C-50B0-4235-961C-1E3ED4F310D2}">
  <ds:schemaRefs>
    <ds:schemaRef ds:uri="http://schemas.microsoft.com/office/word/2004/10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Smooth Fusion</Company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Story</dc:creator>
  <cp:lastModifiedBy>LE Silva</cp:lastModifiedBy>
  <cp:revision>3</cp:revision>
  <dcterms:created xsi:type="dcterms:W3CDTF">2010-09-16T10:56:00Z</dcterms:created>
  <dcterms:modified xsi:type="dcterms:W3CDTF">2010-12-01T06:37:00Z</dcterms:modified>
</cp:coreProperties>
</file>